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FD" w:rsidRDefault="00D11CFD" w:rsidP="00D11CFD">
      <w:pPr>
        <w:shd w:val="clear" w:color="auto" w:fill="FFFFFF"/>
        <w:ind w:right="2177"/>
        <w:jc w:val="both"/>
        <w:rPr>
          <w:rStyle w:val="longtext"/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0E1040" w:rsidRDefault="000E1040" w:rsidP="000E1040">
      <w:pPr>
        <w:shd w:val="clear" w:color="auto" w:fill="FFFFFF"/>
        <w:spacing w:line="480" w:lineRule="auto"/>
        <w:ind w:left="1701" w:right="1608"/>
        <w:jc w:val="both"/>
        <w:rPr>
          <w:rStyle w:val="longtext"/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val="en-US" w:eastAsia="en-US"/>
        </w:rPr>
      </w:pPr>
      <w:r w:rsidRPr="009F7EDA">
        <w:rPr>
          <w:rStyle w:val="longtext"/>
          <w:color w:val="000000"/>
          <w:sz w:val="22"/>
          <w:szCs w:val="22"/>
          <w:shd w:val="clear" w:color="auto" w:fill="FFFFFF"/>
          <w:lang w:val="en-US"/>
        </w:rPr>
        <w:t xml:space="preserve">Table I. Colorimetric responses of the interaction of drinking water with vesicles TCDA / DMPC (3:2), TCDA / DMPG / DMPE (3:1:1) and TCDA at a concentration of 1 </w:t>
      </w:r>
      <w:proofErr w:type="spellStart"/>
      <w:r w:rsidRPr="009F7EDA">
        <w:rPr>
          <w:rStyle w:val="longtext"/>
          <w:color w:val="000000"/>
          <w:sz w:val="22"/>
          <w:szCs w:val="22"/>
          <w:shd w:val="clear" w:color="auto" w:fill="FFFFFF"/>
          <w:lang w:val="en-US"/>
        </w:rPr>
        <w:t>mM</w:t>
      </w:r>
      <w:r>
        <w:rPr>
          <w:rStyle w:val="longtext"/>
          <w:color w:val="000000"/>
          <w:sz w:val="22"/>
          <w:szCs w:val="22"/>
          <w:shd w:val="clear" w:color="auto" w:fill="FFFFFF"/>
          <w:lang w:val="en-US"/>
        </w:rPr>
        <w:t>.</w:t>
      </w:r>
      <w:proofErr w:type="spellEnd"/>
    </w:p>
    <w:p w:rsidR="00D11CFD" w:rsidRDefault="00D11CFD" w:rsidP="00D11CFD">
      <w:pPr>
        <w:shd w:val="clear" w:color="auto" w:fill="FFFFFF"/>
        <w:ind w:left="2127" w:right="2177"/>
        <w:jc w:val="both"/>
        <w:rPr>
          <w:rStyle w:val="longtext"/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D11CFD" w:rsidRDefault="00D11CFD" w:rsidP="00D11CFD">
      <w:pPr>
        <w:shd w:val="clear" w:color="auto" w:fill="FFFFFF"/>
        <w:ind w:left="2127" w:right="2177"/>
        <w:jc w:val="both"/>
        <w:rPr>
          <w:rStyle w:val="longtext"/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0E1040" w:rsidRPr="009F7EDA" w:rsidRDefault="000E1040" w:rsidP="00D11CFD">
      <w:pPr>
        <w:shd w:val="clear" w:color="auto" w:fill="FFFFFF"/>
        <w:ind w:left="2127" w:right="2177"/>
        <w:jc w:val="both"/>
        <w:rPr>
          <w:rStyle w:val="longtext"/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val="en-US" w:eastAsia="en-U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35"/>
        <w:gridCol w:w="1134"/>
      </w:tblGrid>
      <w:tr w:rsidR="00D11CFD" w:rsidRPr="00094E7B" w:rsidTr="0008506C">
        <w:trPr>
          <w:jc w:val="center"/>
        </w:trPr>
        <w:tc>
          <w:tcPr>
            <w:tcW w:w="2235" w:type="dxa"/>
            <w:tcBorders>
              <w:top w:val="nil"/>
              <w:left w:val="nil"/>
              <w:bottom w:val="single" w:sz="24" w:space="0" w:color="4F81BD"/>
              <w:right w:val="single" w:sz="4" w:space="0" w:color="4F81BD"/>
            </w:tcBorders>
            <w:shd w:val="clear" w:color="auto" w:fill="FFFFFF"/>
          </w:tcPr>
          <w:p w:rsidR="00D11CFD" w:rsidRPr="00094E7B" w:rsidRDefault="00D11CFD" w:rsidP="0008506C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A13F3">
              <w:rPr>
                <w:lang w:val="en-US"/>
              </w:rPr>
              <w:t xml:space="preserve"> </w:t>
            </w:r>
            <w:proofErr w:type="spellStart"/>
            <w:r w:rsidRPr="00945B4F">
              <w:rPr>
                <w:b/>
                <w:color w:val="000000"/>
                <w:sz w:val="22"/>
                <w:szCs w:val="22"/>
                <w:shd w:val="clear" w:color="auto" w:fill="FFFFFF"/>
              </w:rPr>
              <w:t>Type</w:t>
            </w:r>
            <w:proofErr w:type="spellEnd"/>
            <w:r w:rsidRPr="00945B4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945B4F">
              <w:rPr>
                <w:b/>
                <w:color w:val="000000"/>
                <w:sz w:val="22"/>
                <w:szCs w:val="22"/>
                <w:shd w:val="clear" w:color="auto" w:fill="FFFFFF"/>
              </w:rPr>
              <w:t>vesicle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FFFFFF"/>
          </w:tcPr>
          <w:p w:rsidR="00D11CFD" w:rsidRPr="00094E7B" w:rsidRDefault="00D11CFD" w:rsidP="0008506C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094E7B">
              <w:rPr>
                <w:b/>
                <w:color w:val="000000"/>
                <w:sz w:val="22"/>
                <w:szCs w:val="22"/>
                <w:shd w:val="clear" w:color="auto" w:fill="FFFFFF"/>
              </w:rPr>
              <w:t>%CR</w:t>
            </w:r>
          </w:p>
        </w:tc>
      </w:tr>
      <w:tr w:rsidR="00D11CFD" w:rsidRPr="00094E7B" w:rsidTr="00D11CFD">
        <w:trPr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FFFFFF"/>
          </w:tcPr>
          <w:p w:rsidR="00D11CFD" w:rsidRPr="00094E7B" w:rsidRDefault="00D11CFD" w:rsidP="0008506C">
            <w:pPr>
              <w:spacing w:line="36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TCDA</w:t>
            </w:r>
            <w:r w:rsidRPr="00094E7B">
              <w:rPr>
                <w:color w:val="000000"/>
                <w:sz w:val="22"/>
                <w:szCs w:val="22"/>
                <w:shd w:val="clear" w:color="auto" w:fill="FFFFFF"/>
              </w:rPr>
              <w:t>-DMPC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4F81BD"/>
            </w:tcBorders>
            <w:shd w:val="clear" w:color="auto" w:fill="auto"/>
          </w:tcPr>
          <w:p w:rsidR="00D11CFD" w:rsidRPr="00094E7B" w:rsidRDefault="00D11CFD" w:rsidP="0008506C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4E7B">
              <w:rPr>
                <w:color w:val="000000"/>
                <w:sz w:val="22"/>
                <w:szCs w:val="22"/>
                <w:shd w:val="clear" w:color="auto" w:fill="FFFFFF"/>
              </w:rPr>
              <w:t>46,6</w:t>
            </w:r>
          </w:p>
          <w:p w:rsidR="00D11CFD" w:rsidRPr="00094E7B" w:rsidRDefault="00D11CFD" w:rsidP="0008506C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4E7B">
              <w:rPr>
                <w:color w:val="000000"/>
                <w:sz w:val="22"/>
                <w:szCs w:val="22"/>
                <w:shd w:val="clear" w:color="auto" w:fill="FFFFFF"/>
              </w:rPr>
              <w:t>77,7</w:t>
            </w:r>
          </w:p>
          <w:p w:rsidR="00D11CFD" w:rsidRPr="00094E7B" w:rsidRDefault="00D11CFD" w:rsidP="0008506C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4E7B">
              <w:rPr>
                <w:color w:val="000000"/>
                <w:sz w:val="22"/>
                <w:szCs w:val="22"/>
                <w:shd w:val="clear" w:color="auto" w:fill="FFFFFF"/>
              </w:rPr>
              <w:t>89,1</w:t>
            </w:r>
          </w:p>
        </w:tc>
      </w:tr>
      <w:tr w:rsidR="00D11CFD" w:rsidRPr="00094E7B" w:rsidTr="00D11CFD">
        <w:trPr>
          <w:jc w:val="center"/>
        </w:trPr>
        <w:tc>
          <w:tcPr>
            <w:tcW w:w="2235" w:type="dxa"/>
            <w:tcBorders>
              <w:left w:val="nil"/>
              <w:bottom w:val="nil"/>
              <w:right w:val="single" w:sz="4" w:space="0" w:color="4F81BD"/>
            </w:tcBorders>
            <w:shd w:val="clear" w:color="auto" w:fill="FFFFFF"/>
          </w:tcPr>
          <w:p w:rsidR="00D11CFD" w:rsidRPr="00094E7B" w:rsidRDefault="00D11CFD" w:rsidP="0008506C">
            <w:pPr>
              <w:spacing w:line="36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TCDA</w:t>
            </w:r>
            <w:r w:rsidRPr="00094E7B">
              <w:rPr>
                <w:color w:val="000000"/>
                <w:sz w:val="22"/>
                <w:szCs w:val="22"/>
                <w:shd w:val="clear" w:color="auto" w:fill="FFFFFF"/>
              </w:rPr>
              <w:t>-DMPG-DMPE</w:t>
            </w:r>
          </w:p>
        </w:tc>
        <w:tc>
          <w:tcPr>
            <w:tcW w:w="1134" w:type="dxa"/>
            <w:vMerge/>
            <w:tcBorders>
              <w:left w:val="single" w:sz="4" w:space="0" w:color="4F81BD"/>
            </w:tcBorders>
            <w:shd w:val="clear" w:color="auto" w:fill="auto"/>
          </w:tcPr>
          <w:p w:rsidR="00D11CFD" w:rsidRPr="00094E7B" w:rsidRDefault="00D11CFD" w:rsidP="0008506C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11CFD" w:rsidRPr="00094E7B" w:rsidTr="00D11CFD">
        <w:trPr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FFFFFF"/>
          </w:tcPr>
          <w:p w:rsidR="00D11CFD" w:rsidRPr="00094E7B" w:rsidRDefault="00D11CFD" w:rsidP="0008506C">
            <w:pPr>
              <w:spacing w:line="36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TCDA</w:t>
            </w:r>
          </w:p>
        </w:tc>
        <w:tc>
          <w:tcPr>
            <w:tcW w:w="1134" w:type="dxa"/>
            <w:vMerge/>
            <w:tcBorders>
              <w:left w:val="single" w:sz="4" w:space="0" w:color="4F81BD"/>
              <w:bottom w:val="nil"/>
            </w:tcBorders>
            <w:shd w:val="clear" w:color="auto" w:fill="auto"/>
          </w:tcPr>
          <w:p w:rsidR="00D11CFD" w:rsidRPr="00094E7B" w:rsidRDefault="00D11CFD" w:rsidP="0008506C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AE51A3" w:rsidRDefault="00AE51A3"/>
    <w:p w:rsidR="00D11CFD" w:rsidRDefault="00D11CFD"/>
    <w:p w:rsidR="00D11CFD" w:rsidRPr="00D11CFD" w:rsidRDefault="00D11CFD">
      <w:pPr>
        <w:rPr>
          <w:lang w:val="en-US"/>
        </w:rPr>
      </w:pPr>
    </w:p>
    <w:sectPr w:rsidR="00D11CFD" w:rsidRPr="00D11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FD"/>
    <w:rsid w:val="000E1040"/>
    <w:rsid w:val="00AE51A3"/>
    <w:rsid w:val="00D1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D11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D1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</dc:creator>
  <cp:lastModifiedBy>Patricio</cp:lastModifiedBy>
  <cp:revision>2</cp:revision>
  <dcterms:created xsi:type="dcterms:W3CDTF">2011-06-22T15:41:00Z</dcterms:created>
  <dcterms:modified xsi:type="dcterms:W3CDTF">2011-06-22T15:41:00Z</dcterms:modified>
</cp:coreProperties>
</file>